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328"/>
        <w:tblW w:w="15244" w:type="dxa"/>
        <w:tblCellMar>
          <w:left w:w="0" w:type="dxa"/>
          <w:right w:w="0" w:type="dxa"/>
        </w:tblCellMar>
        <w:tblLook w:val="04A0"/>
      </w:tblPr>
      <w:tblGrid>
        <w:gridCol w:w="572"/>
        <w:gridCol w:w="2268"/>
        <w:gridCol w:w="4111"/>
        <w:gridCol w:w="2552"/>
        <w:gridCol w:w="1081"/>
        <w:gridCol w:w="4660"/>
      </w:tblGrid>
      <w:tr w:rsidR="0022416C" w:rsidRPr="0022416C" w:rsidTr="0022416C">
        <w:trPr>
          <w:trHeight w:val="108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6C" w:rsidRPr="0022416C" w:rsidRDefault="0022416C" w:rsidP="00224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416C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6C" w:rsidRPr="0022416C" w:rsidRDefault="0022416C" w:rsidP="00224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416C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Бригадир Олеся Омелянівна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tbl>
            <w:tblPr>
              <w:tblW w:w="4005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005"/>
            </w:tblGrid>
            <w:tr w:rsidR="0022416C" w:rsidRPr="0022416C">
              <w:trPr>
                <w:trHeight w:val="4680"/>
                <w:tblCellSpacing w:w="0" w:type="dxa"/>
              </w:trPr>
              <w:tc>
                <w:tcPr>
                  <w:tcW w:w="4000" w:type="dxa"/>
                  <w:vAlign w:val="center"/>
                  <w:hideMark/>
                </w:tcPr>
                <w:p w:rsidR="0022416C" w:rsidRPr="0022416C" w:rsidRDefault="0022416C" w:rsidP="0022416C">
                  <w:pPr>
                    <w:framePr w:hSpace="180" w:wrap="around" w:vAnchor="page" w:hAnchor="margin" w:xAlign="center" w:y="132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22416C">
                    <w:rPr>
                      <w:rFonts w:ascii="Arial" w:eastAsia="Times New Roman" w:hAnsi="Arial" w:cs="Arial"/>
                      <w:sz w:val="24"/>
                      <w:szCs w:val="24"/>
                      <w:lang w:eastAsia="uk-UA"/>
                    </w:rPr>
                    <w:t xml:space="preserve">Головний державний ревізор-інспектор відділу адміністрування податку на доходи фізичних осіб, єдиного внеску, податків з громадян та осіб, які провадять незалежну професійну діяльність управління податкового адміністрування фізичних осіб ГУ ДПС у Тернопільській області </w:t>
                  </w:r>
                </w:p>
              </w:tc>
            </w:tr>
          </w:tbl>
          <w:p w:rsidR="0022416C" w:rsidRPr="0022416C" w:rsidRDefault="0022416C" w:rsidP="00224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6C" w:rsidRPr="0022416C" w:rsidRDefault="0022416C" w:rsidP="00224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416C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Тернопільська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6C" w:rsidRPr="0022416C" w:rsidRDefault="0022416C" w:rsidP="00224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416C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43-46-26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6C" w:rsidRPr="0022416C" w:rsidRDefault="0022416C" w:rsidP="00224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4" w:tgtFrame="_blank" w:history="1">
              <w:r w:rsidRPr="0022416C">
                <w:rPr>
                  <w:rFonts w:ascii="Arial" w:eastAsia="Times New Roman" w:hAnsi="Arial" w:cs="Arial"/>
                  <w:sz w:val="24"/>
                  <w:szCs w:val="24"/>
                  <w:lang w:eastAsia="uk-UA"/>
                </w:rPr>
                <w:t>fizikudps@ukr.net</w:t>
              </w:r>
            </w:hyperlink>
          </w:p>
        </w:tc>
      </w:tr>
      <w:tr w:rsidR="0022416C" w:rsidRPr="0022416C" w:rsidTr="0022416C">
        <w:trPr>
          <w:trHeight w:val="144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6C" w:rsidRPr="0022416C" w:rsidRDefault="0022416C" w:rsidP="00224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416C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6C" w:rsidRPr="0022416C" w:rsidRDefault="0022416C" w:rsidP="00224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416C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Соколова Катерина Юріївна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tbl>
            <w:tblPr>
              <w:tblW w:w="4005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005"/>
            </w:tblGrid>
            <w:tr w:rsidR="0022416C" w:rsidRPr="0022416C">
              <w:trPr>
                <w:trHeight w:val="7020"/>
                <w:tblCellSpacing w:w="0" w:type="dxa"/>
              </w:trPr>
              <w:tc>
                <w:tcPr>
                  <w:tcW w:w="4000" w:type="dxa"/>
                  <w:vAlign w:val="center"/>
                  <w:hideMark/>
                </w:tcPr>
                <w:p w:rsidR="0022416C" w:rsidRPr="0022416C" w:rsidRDefault="0022416C" w:rsidP="0022416C">
                  <w:pPr>
                    <w:framePr w:hSpace="180" w:wrap="around" w:vAnchor="page" w:hAnchor="margin" w:xAlign="center" w:y="132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22416C">
                    <w:rPr>
                      <w:rFonts w:ascii="Arial" w:eastAsia="Times New Roman" w:hAnsi="Arial" w:cs="Arial"/>
                      <w:sz w:val="24"/>
                      <w:szCs w:val="24"/>
                      <w:lang w:eastAsia="uk-UA"/>
                    </w:rPr>
                    <w:t>Головний державний ревізор-інспектор відділу обліку платників, об’єктів оподаткування, ведення реєстрів, реєстрації за окремими видами податків, ведення Державного реєстру фізичних осіб-платників податків, розгляду звернень державних органів, електронних сервісів та електронного документообігу, організації роботи ЦОП та надання адміністративних послуг управління електронних сервісів ГУ ДПС у Тернопільській області</w:t>
                  </w:r>
                </w:p>
              </w:tc>
            </w:tr>
          </w:tbl>
          <w:p w:rsidR="0022416C" w:rsidRPr="0022416C" w:rsidRDefault="0022416C" w:rsidP="00224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6C" w:rsidRPr="0022416C" w:rsidRDefault="0022416C" w:rsidP="00224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416C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Тернопільська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6C" w:rsidRPr="0022416C" w:rsidRDefault="0022416C" w:rsidP="00224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416C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43-46-42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6C" w:rsidRPr="0022416C" w:rsidRDefault="0022416C" w:rsidP="00224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5" w:tgtFrame="_blank" w:history="1">
              <w:r w:rsidRPr="0022416C"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uk-UA"/>
                </w:rPr>
                <w:t>tr.upr0200@tax.gov.ua</w:t>
              </w:r>
            </w:hyperlink>
          </w:p>
        </w:tc>
      </w:tr>
      <w:tr w:rsidR="0022416C" w:rsidRPr="0022416C" w:rsidTr="0022416C">
        <w:trPr>
          <w:trHeight w:val="10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6C" w:rsidRPr="0022416C" w:rsidRDefault="0022416C" w:rsidP="00224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416C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6C" w:rsidRPr="0022416C" w:rsidRDefault="0022416C" w:rsidP="00224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2416C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Кобель</w:t>
            </w:r>
            <w:proofErr w:type="spellEnd"/>
            <w:r w:rsidRPr="0022416C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 xml:space="preserve"> Людмила Петрівна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tbl>
            <w:tblPr>
              <w:tblW w:w="4005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005"/>
            </w:tblGrid>
            <w:tr w:rsidR="0022416C" w:rsidRPr="0022416C">
              <w:trPr>
                <w:trHeight w:val="1950"/>
                <w:tblCellSpacing w:w="0" w:type="dxa"/>
              </w:trPr>
              <w:tc>
                <w:tcPr>
                  <w:tcW w:w="4000" w:type="dxa"/>
                  <w:vAlign w:val="center"/>
                  <w:hideMark/>
                </w:tcPr>
                <w:p w:rsidR="0022416C" w:rsidRPr="0022416C" w:rsidRDefault="0022416C" w:rsidP="0022416C">
                  <w:pPr>
                    <w:framePr w:hSpace="180" w:wrap="around" w:vAnchor="page" w:hAnchor="margin" w:xAlign="center" w:y="132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22416C">
                    <w:rPr>
                      <w:rFonts w:ascii="Arial" w:eastAsia="Times New Roman" w:hAnsi="Arial" w:cs="Arial"/>
                      <w:sz w:val="24"/>
                      <w:szCs w:val="24"/>
                      <w:lang w:eastAsia="uk-UA"/>
                    </w:rPr>
                    <w:t>Головний державний інспектор сектору інформаційної взаємодії ГУ ДПС у Тернопільській області</w:t>
                  </w:r>
                </w:p>
              </w:tc>
            </w:tr>
          </w:tbl>
          <w:p w:rsidR="0022416C" w:rsidRPr="0022416C" w:rsidRDefault="0022416C" w:rsidP="00224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6C" w:rsidRPr="0022416C" w:rsidRDefault="0022416C" w:rsidP="00224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416C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Тернопільська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6C" w:rsidRPr="0022416C" w:rsidRDefault="0022416C" w:rsidP="00224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416C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43-46-01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6C" w:rsidRPr="0022416C" w:rsidRDefault="0022416C" w:rsidP="00224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6" w:tgtFrame="_blank" w:history="1">
              <w:r w:rsidRPr="0022416C"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uk-UA"/>
                </w:rPr>
                <w:t>tr.press@tax.gov.ua</w:t>
              </w:r>
            </w:hyperlink>
          </w:p>
        </w:tc>
      </w:tr>
    </w:tbl>
    <w:p w:rsidR="00516D89" w:rsidRDefault="00516D89"/>
    <w:sectPr w:rsidR="00516D89" w:rsidSect="0022416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2416C"/>
    <w:rsid w:val="0022416C"/>
    <w:rsid w:val="00516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D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2416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3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r.press@tax.gov.ua" TargetMode="External"/><Relationship Id="rId5" Type="http://schemas.openxmlformats.org/officeDocument/2006/relationships/hyperlink" Target="mailto:tr.upr0200@tax.gov.ua" TargetMode="External"/><Relationship Id="rId4" Type="http://schemas.openxmlformats.org/officeDocument/2006/relationships/hyperlink" Target="mailto:fizikudps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743</Words>
  <Characters>425</Characters>
  <Application>Microsoft Office Word</Application>
  <DocSecurity>0</DocSecurity>
  <Lines>3</Lines>
  <Paragraphs>2</Paragraphs>
  <ScaleCrop>false</ScaleCrop>
  <Company>SFS In Ternopil reg.</Company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</dc:creator>
  <cp:lastModifiedBy>Internet</cp:lastModifiedBy>
  <cp:revision>1</cp:revision>
  <dcterms:created xsi:type="dcterms:W3CDTF">2021-08-16T06:50:00Z</dcterms:created>
  <dcterms:modified xsi:type="dcterms:W3CDTF">2021-08-16T07:09:00Z</dcterms:modified>
</cp:coreProperties>
</file>